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7A6" w:rsidRPr="007E1BBD" w:rsidRDefault="00CF45BA" w:rsidP="00E977A6">
      <w:pPr>
        <w:pStyle w:val="Corpsdetex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120"/>
        <w:ind w:left="-142" w:right="-142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Programme 2018</w:t>
      </w:r>
    </w:p>
    <w:p w:rsidR="00CF45BA" w:rsidRDefault="00CF45BA" w:rsidP="00E977A6">
      <w:pPr>
        <w:spacing w:after="0" w:line="240" w:lineRule="auto"/>
        <w:jc w:val="both"/>
        <w:rPr>
          <w:sz w:val="24"/>
          <w:szCs w:val="24"/>
          <w:lang w:eastAsia="fr-FR"/>
        </w:rPr>
      </w:pPr>
    </w:p>
    <w:tbl>
      <w:tblPr>
        <w:tblW w:w="1050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00"/>
      </w:tblGrid>
      <w:tr w:rsidR="000045EA" w:rsidRPr="002C2ED6" w:rsidTr="00CC6CE9">
        <w:trPr>
          <w:trHeight w:val="567"/>
        </w:trPr>
        <w:tc>
          <w:tcPr>
            <w:tcW w:w="10500" w:type="dxa"/>
            <w:shd w:val="clear" w:color="auto" w:fill="auto"/>
            <w:vAlign w:val="bottom"/>
            <w:hideMark/>
          </w:tcPr>
          <w:p w:rsidR="000045EA" w:rsidRPr="00CC6CE9" w:rsidRDefault="000045EA" w:rsidP="00CC6CE9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CC6CE9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fr-FR"/>
              </w:rPr>
              <w:t>Module de formation 1 : Communication (32h)</w:t>
            </w:r>
          </w:p>
        </w:tc>
      </w:tr>
      <w:tr w:rsidR="000045EA" w:rsidRPr="002C2ED6" w:rsidTr="00CC6CE9">
        <w:trPr>
          <w:trHeight w:val="615"/>
        </w:trPr>
        <w:tc>
          <w:tcPr>
            <w:tcW w:w="10500" w:type="dxa"/>
            <w:shd w:val="clear" w:color="auto" w:fill="auto"/>
            <w:vAlign w:val="bottom"/>
            <w:hideMark/>
          </w:tcPr>
          <w:p w:rsidR="000045EA" w:rsidRPr="00CC6CE9" w:rsidRDefault="000045EA" w:rsidP="00CC6CE9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CC6CE9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fr-FR"/>
              </w:rPr>
              <w:t>Module  de formation 2 : Addictions (32h)</w:t>
            </w:r>
          </w:p>
        </w:tc>
      </w:tr>
      <w:tr w:rsidR="000045EA" w:rsidRPr="002C2ED6" w:rsidTr="00CC6CE9">
        <w:trPr>
          <w:trHeight w:val="615"/>
        </w:trPr>
        <w:tc>
          <w:tcPr>
            <w:tcW w:w="10500" w:type="dxa"/>
            <w:shd w:val="clear" w:color="auto" w:fill="auto"/>
            <w:vAlign w:val="bottom"/>
            <w:hideMark/>
          </w:tcPr>
          <w:p w:rsidR="000045EA" w:rsidRPr="00CC6CE9" w:rsidRDefault="000045EA" w:rsidP="00CC6CE9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CC6CE9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fr-FR"/>
              </w:rPr>
              <w:t>Module  de formation 2bis : Addictions (32h)</w:t>
            </w:r>
          </w:p>
        </w:tc>
      </w:tr>
      <w:tr w:rsidR="006804EE" w:rsidRPr="002C2ED6" w:rsidTr="00CC6CE9">
        <w:trPr>
          <w:trHeight w:val="615"/>
        </w:trPr>
        <w:tc>
          <w:tcPr>
            <w:tcW w:w="10500" w:type="dxa"/>
            <w:shd w:val="clear" w:color="auto" w:fill="auto"/>
            <w:vAlign w:val="bottom"/>
            <w:hideMark/>
          </w:tcPr>
          <w:p w:rsidR="006804EE" w:rsidRPr="00CC6CE9" w:rsidRDefault="006804EE" w:rsidP="00CC6CE9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CC6CE9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fr-FR"/>
              </w:rPr>
              <w:t>Module de formation 2ter : Addictions (32h)</w:t>
            </w:r>
          </w:p>
        </w:tc>
      </w:tr>
      <w:tr w:rsidR="006804EE" w:rsidRPr="002C2ED6" w:rsidTr="00CC6CE9">
        <w:trPr>
          <w:trHeight w:val="518"/>
        </w:trPr>
        <w:tc>
          <w:tcPr>
            <w:tcW w:w="10500" w:type="dxa"/>
            <w:shd w:val="clear" w:color="auto" w:fill="auto"/>
            <w:vAlign w:val="bottom"/>
            <w:hideMark/>
          </w:tcPr>
          <w:p w:rsidR="006804EE" w:rsidRPr="00CC6CE9" w:rsidRDefault="006804EE" w:rsidP="00CC6CE9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CC6CE9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fr-FR"/>
              </w:rPr>
              <w:t>Module de formation 3 : Gériatrie (32h)</w:t>
            </w:r>
          </w:p>
        </w:tc>
      </w:tr>
      <w:tr w:rsidR="006804EE" w:rsidRPr="002C2ED6" w:rsidTr="00CC6CE9">
        <w:trPr>
          <w:trHeight w:val="554"/>
        </w:trPr>
        <w:tc>
          <w:tcPr>
            <w:tcW w:w="10500" w:type="dxa"/>
            <w:shd w:val="clear" w:color="auto" w:fill="auto"/>
            <w:vAlign w:val="bottom"/>
            <w:hideMark/>
          </w:tcPr>
          <w:p w:rsidR="006804EE" w:rsidRPr="00CC6CE9" w:rsidRDefault="006804EE" w:rsidP="00CC6CE9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CC6CE9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fr-FR"/>
              </w:rPr>
              <w:t>Module de formation 3bis : Gériatrie (32h)</w:t>
            </w:r>
          </w:p>
        </w:tc>
      </w:tr>
      <w:tr w:rsidR="006804EE" w:rsidRPr="002C2ED6" w:rsidTr="00CC6CE9">
        <w:trPr>
          <w:trHeight w:val="562"/>
        </w:trPr>
        <w:tc>
          <w:tcPr>
            <w:tcW w:w="10500" w:type="dxa"/>
            <w:shd w:val="clear" w:color="auto" w:fill="auto"/>
            <w:vAlign w:val="bottom"/>
            <w:hideMark/>
          </w:tcPr>
          <w:p w:rsidR="006804EE" w:rsidRPr="00CC6CE9" w:rsidRDefault="006804EE" w:rsidP="00CC6CE9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CC6CE9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fr-FR"/>
              </w:rPr>
              <w:t>Module de formation 4 : Psychopathologie (32h)</w:t>
            </w:r>
          </w:p>
        </w:tc>
      </w:tr>
      <w:tr w:rsidR="006804EE" w:rsidRPr="002C2ED6" w:rsidTr="00CC6CE9">
        <w:trPr>
          <w:trHeight w:val="570"/>
        </w:trPr>
        <w:tc>
          <w:tcPr>
            <w:tcW w:w="10500" w:type="dxa"/>
            <w:shd w:val="clear" w:color="auto" w:fill="auto"/>
            <w:vAlign w:val="bottom"/>
            <w:hideMark/>
          </w:tcPr>
          <w:p w:rsidR="006804EE" w:rsidRPr="00CC6CE9" w:rsidRDefault="006804EE" w:rsidP="00CC6CE9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CC6CE9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fr-FR"/>
              </w:rPr>
              <w:t>Module de formation 4bis : Psychopathologie (32h)</w:t>
            </w:r>
          </w:p>
        </w:tc>
      </w:tr>
      <w:tr w:rsidR="006804EE" w:rsidRPr="002C2ED6" w:rsidTr="00CC6CE9">
        <w:trPr>
          <w:trHeight w:val="550"/>
        </w:trPr>
        <w:tc>
          <w:tcPr>
            <w:tcW w:w="10500" w:type="dxa"/>
            <w:shd w:val="clear" w:color="auto" w:fill="auto"/>
            <w:vAlign w:val="bottom"/>
            <w:hideMark/>
          </w:tcPr>
          <w:p w:rsidR="006804EE" w:rsidRPr="00CC6CE9" w:rsidRDefault="006804EE" w:rsidP="00CC6CE9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CC6CE9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fr-FR"/>
              </w:rPr>
              <w:t>Module de formation 5 : Psychopathologie de la psychose (32h)</w:t>
            </w:r>
          </w:p>
        </w:tc>
      </w:tr>
      <w:tr w:rsidR="006804EE" w:rsidRPr="002C2ED6" w:rsidTr="00CC6CE9">
        <w:trPr>
          <w:trHeight w:val="558"/>
        </w:trPr>
        <w:tc>
          <w:tcPr>
            <w:tcW w:w="10500" w:type="dxa"/>
            <w:shd w:val="clear" w:color="auto" w:fill="auto"/>
            <w:vAlign w:val="bottom"/>
            <w:hideMark/>
          </w:tcPr>
          <w:p w:rsidR="006804EE" w:rsidRPr="00CC6CE9" w:rsidRDefault="006804EE" w:rsidP="00CC6CE9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CC6CE9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fr-FR"/>
              </w:rPr>
              <w:t>Module de formation 5bis : Psychopathologie de la psychose (32h)</w:t>
            </w:r>
          </w:p>
        </w:tc>
      </w:tr>
      <w:tr w:rsidR="009B539F" w:rsidRPr="009B539F" w:rsidTr="00CC6CE9">
        <w:trPr>
          <w:trHeight w:val="552"/>
        </w:trPr>
        <w:tc>
          <w:tcPr>
            <w:tcW w:w="10500" w:type="dxa"/>
            <w:shd w:val="clear" w:color="auto" w:fill="auto"/>
            <w:vAlign w:val="bottom"/>
            <w:hideMark/>
          </w:tcPr>
          <w:p w:rsidR="009B539F" w:rsidRPr="00CC6CE9" w:rsidRDefault="009B539F" w:rsidP="00CC6CE9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CC6CE9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fr-FR"/>
              </w:rPr>
              <w:t>Module de formation panach</w:t>
            </w:r>
            <w:r w:rsidR="00CC6CE9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fr-FR"/>
              </w:rPr>
              <w:t>é : Communication (32h)</w:t>
            </w:r>
            <w:bookmarkStart w:id="0" w:name="_GoBack"/>
            <w:bookmarkEnd w:id="0"/>
          </w:p>
        </w:tc>
      </w:tr>
    </w:tbl>
    <w:p w:rsidR="006804EE" w:rsidRDefault="006804EE" w:rsidP="00764134">
      <w:pPr>
        <w:spacing w:after="0" w:line="240" w:lineRule="auto"/>
      </w:pPr>
    </w:p>
    <w:p w:rsidR="00CC6CE9" w:rsidRPr="00CF45BA" w:rsidRDefault="00CC6CE9" w:rsidP="00CC6CE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CF45BA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Lieux</w:t>
      </w:r>
    </w:p>
    <w:p w:rsidR="00CC6CE9" w:rsidRPr="00CF45BA" w:rsidRDefault="00CC6CE9" w:rsidP="00CC6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F45BA">
        <w:rPr>
          <w:rFonts w:ascii="Times New Roman" w:eastAsia="Times New Roman" w:hAnsi="Times New Roman" w:cs="Times New Roman"/>
          <w:sz w:val="24"/>
          <w:szCs w:val="24"/>
          <w:lang w:eastAsia="fr-FR"/>
        </w:rPr>
        <w:t>Les lieux des formations sont variables et sont précisés sur chaque page web des intervenants et sur la feuille récapitulative de l’offre de formation.</w:t>
      </w:r>
    </w:p>
    <w:p w:rsidR="006804EE" w:rsidRPr="00CC6CE9" w:rsidRDefault="00CC6CE9" w:rsidP="00764134">
      <w:pPr>
        <w:spacing w:after="0" w:line="240" w:lineRule="auto"/>
        <w:rPr>
          <w:b/>
          <w:sz w:val="32"/>
          <w:szCs w:val="32"/>
        </w:rPr>
      </w:pPr>
      <w:r w:rsidRPr="00CC6CE9">
        <w:rPr>
          <w:b/>
          <w:sz w:val="32"/>
          <w:szCs w:val="32"/>
        </w:rPr>
        <w:t xml:space="preserve">Vous Trouverez davantage d’informations sur le site internet : </w:t>
      </w:r>
      <w:hyperlink r:id="rId7" w:history="1">
        <w:r w:rsidRPr="00CC6CE9">
          <w:rPr>
            <w:rStyle w:val="Lienhypertexte"/>
            <w:b/>
            <w:sz w:val="32"/>
            <w:szCs w:val="32"/>
          </w:rPr>
          <w:t>http://www.santementaleetpsychiatrie.be/</w:t>
        </w:r>
      </w:hyperlink>
    </w:p>
    <w:p w:rsidR="00CC6CE9" w:rsidRDefault="00CC6CE9" w:rsidP="00764134">
      <w:pPr>
        <w:spacing w:after="0" w:line="240" w:lineRule="auto"/>
      </w:pPr>
    </w:p>
    <w:p w:rsidR="006804EE" w:rsidRDefault="006804EE" w:rsidP="00764134">
      <w:pPr>
        <w:spacing w:after="0" w:line="240" w:lineRule="auto"/>
      </w:pPr>
    </w:p>
    <w:p w:rsidR="006804EE" w:rsidRDefault="006804EE" w:rsidP="00764134">
      <w:pPr>
        <w:spacing w:after="0" w:line="240" w:lineRule="auto"/>
      </w:pPr>
    </w:p>
    <w:p w:rsidR="006804EE" w:rsidRDefault="006804EE" w:rsidP="00764134">
      <w:pPr>
        <w:spacing w:after="0" w:line="240" w:lineRule="auto"/>
      </w:pPr>
    </w:p>
    <w:p w:rsidR="006804EE" w:rsidRDefault="006804EE" w:rsidP="00764134">
      <w:pPr>
        <w:spacing w:after="0" w:line="240" w:lineRule="auto"/>
      </w:pPr>
    </w:p>
    <w:p w:rsidR="006804EE" w:rsidRDefault="006804EE" w:rsidP="00764134">
      <w:pPr>
        <w:spacing w:after="0" w:line="240" w:lineRule="auto"/>
      </w:pPr>
    </w:p>
    <w:p w:rsidR="006804EE" w:rsidRDefault="006804EE" w:rsidP="00764134">
      <w:pPr>
        <w:spacing w:after="0" w:line="240" w:lineRule="auto"/>
      </w:pPr>
    </w:p>
    <w:p w:rsidR="006804EE" w:rsidRDefault="006804EE" w:rsidP="00764134">
      <w:pPr>
        <w:spacing w:after="0" w:line="240" w:lineRule="auto"/>
      </w:pPr>
    </w:p>
    <w:p w:rsidR="006804EE" w:rsidRDefault="006804EE" w:rsidP="00764134">
      <w:pPr>
        <w:spacing w:after="0" w:line="240" w:lineRule="auto"/>
      </w:pPr>
    </w:p>
    <w:p w:rsidR="006804EE" w:rsidRDefault="006804EE" w:rsidP="00764134">
      <w:pPr>
        <w:spacing w:after="0" w:line="240" w:lineRule="auto"/>
      </w:pPr>
    </w:p>
    <w:p w:rsidR="006804EE" w:rsidRDefault="006804EE" w:rsidP="00764134">
      <w:pPr>
        <w:spacing w:after="0" w:line="240" w:lineRule="auto"/>
      </w:pPr>
    </w:p>
    <w:p w:rsidR="006804EE" w:rsidRDefault="006804EE" w:rsidP="00764134">
      <w:pPr>
        <w:spacing w:after="0" w:line="240" w:lineRule="auto"/>
      </w:pPr>
    </w:p>
    <w:p w:rsidR="006804EE" w:rsidRDefault="006804EE" w:rsidP="00764134">
      <w:pPr>
        <w:spacing w:after="0" w:line="240" w:lineRule="auto"/>
      </w:pPr>
    </w:p>
    <w:sectPr w:rsidR="006804EE" w:rsidSect="00DA7797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4EE" w:rsidRDefault="006804EE" w:rsidP="00E977A6">
      <w:pPr>
        <w:spacing w:after="0" w:line="240" w:lineRule="auto"/>
      </w:pPr>
      <w:r>
        <w:separator/>
      </w:r>
    </w:p>
  </w:endnote>
  <w:endnote w:type="continuationSeparator" w:id="0">
    <w:p w:rsidR="006804EE" w:rsidRDefault="006804EE" w:rsidP="00E97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3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4EE" w:rsidRDefault="006804EE" w:rsidP="00E977A6">
      <w:pPr>
        <w:spacing w:after="0" w:line="240" w:lineRule="auto"/>
      </w:pPr>
      <w:r>
        <w:separator/>
      </w:r>
    </w:p>
  </w:footnote>
  <w:footnote w:type="continuationSeparator" w:id="0">
    <w:p w:rsidR="006804EE" w:rsidRDefault="006804EE" w:rsidP="00E97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10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74"/>
      <w:gridCol w:w="8916"/>
    </w:tblGrid>
    <w:tr w:rsidR="002C2ED6" w:rsidTr="002C2ED6">
      <w:trPr>
        <w:trHeight w:val="1559"/>
      </w:trPr>
      <w:tc>
        <w:tcPr>
          <w:tcW w:w="1696" w:type="dxa"/>
        </w:tcPr>
        <w:p w:rsidR="002C2ED6" w:rsidRDefault="002C2ED6" w:rsidP="00E977A6">
          <w:r w:rsidRPr="00EB611D">
            <w:rPr>
              <w:noProof/>
              <w:lang w:eastAsia="fr-FR"/>
            </w:rPr>
            <w:drawing>
              <wp:anchor distT="0" distB="0" distL="114300" distR="114300" simplePos="0" relativeHeight="251661312" behindDoc="0" locked="0" layoutInCell="1" allowOverlap="1" wp14:anchorId="5EC7CF13" wp14:editId="325FE525">
                <wp:simplePos x="0" y="0"/>
                <wp:positionH relativeFrom="margin">
                  <wp:posOffset>-6350</wp:posOffset>
                </wp:positionH>
                <wp:positionV relativeFrom="paragraph">
                  <wp:posOffset>7620</wp:posOffset>
                </wp:positionV>
                <wp:extent cx="805815" cy="885825"/>
                <wp:effectExtent l="0" t="0" r="0" b="9525"/>
                <wp:wrapNone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amur_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5815" cy="885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794" w:type="dxa"/>
        </w:tcPr>
        <w:p w:rsidR="002C2ED6" w:rsidRDefault="002C2ED6" w:rsidP="00E977A6">
          <w:r w:rsidRPr="00387FDF">
            <w:rPr>
              <w:noProof/>
              <w:lang w:eastAsia="fr-FR"/>
            </w:rPr>
            <w:drawing>
              <wp:inline distT="0" distB="0" distL="0" distR="0" wp14:anchorId="23E67CBB" wp14:editId="5C4BE5ED">
                <wp:extent cx="5522976" cy="1107440"/>
                <wp:effectExtent l="0" t="0" r="1905" b="0"/>
                <wp:docPr id="2" name="Image 2" descr="C:\Users\klamolin\AppData\Local\Temp\bandeau_formation_continue_psychatri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klamolin\AppData\Local\Temp\bandeau_formation_continue_psychatri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66461" cy="12164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804EE" w:rsidRDefault="006804E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C1103"/>
    <w:multiLevelType w:val="hybridMultilevel"/>
    <w:tmpl w:val="950697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EB6"/>
    <w:rsid w:val="000045EA"/>
    <w:rsid w:val="00276EB6"/>
    <w:rsid w:val="002C2ED6"/>
    <w:rsid w:val="00534354"/>
    <w:rsid w:val="00587F6C"/>
    <w:rsid w:val="006804EE"/>
    <w:rsid w:val="00764134"/>
    <w:rsid w:val="007F780E"/>
    <w:rsid w:val="009B539F"/>
    <w:rsid w:val="00A1399A"/>
    <w:rsid w:val="00C43006"/>
    <w:rsid w:val="00CC6CE9"/>
    <w:rsid w:val="00CF45BA"/>
    <w:rsid w:val="00DA7797"/>
    <w:rsid w:val="00E90FA9"/>
    <w:rsid w:val="00E9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9EF7AE-5578-44E7-BE30-57AF01BF9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CF45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76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formatHTML">
    <w:name w:val="HTML Preformatted"/>
    <w:basedOn w:val="Normal"/>
    <w:link w:val="PrformatHTMLCar"/>
    <w:uiPriority w:val="99"/>
    <w:semiHidden/>
    <w:unhideWhenUsed/>
    <w:rsid w:val="00A139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A1399A"/>
    <w:rPr>
      <w:rFonts w:ascii="Courier New" w:eastAsia="Times New Roman" w:hAnsi="Courier New" w:cs="Courier New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A1399A"/>
    <w:rPr>
      <w:color w:val="0000FF"/>
      <w:u w:val="single"/>
    </w:rPr>
  </w:style>
  <w:style w:type="paragraph" w:styleId="Corpsdetexte2">
    <w:name w:val="Body Text 2"/>
    <w:basedOn w:val="Normal"/>
    <w:link w:val="Corpsdetexte2Car"/>
    <w:uiPriority w:val="99"/>
    <w:rsid w:val="00E977A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</w:pPr>
    <w:rPr>
      <w:rFonts w:ascii="Helvetica" w:eastAsia="Times New Roman" w:hAnsi="Helvetica" w:cs="Times New Roman"/>
      <w:b/>
      <w:sz w:val="36"/>
      <w:szCs w:val="20"/>
      <w:lang w:eastAsia="fr-BE"/>
    </w:rPr>
  </w:style>
  <w:style w:type="character" w:customStyle="1" w:styleId="Corpsdetexte2Car">
    <w:name w:val="Corps de texte 2 Car"/>
    <w:basedOn w:val="Policepardfaut"/>
    <w:link w:val="Corpsdetexte2"/>
    <w:uiPriority w:val="99"/>
    <w:rsid w:val="00E977A6"/>
    <w:rPr>
      <w:rFonts w:ascii="Helvetica" w:eastAsia="Times New Roman" w:hAnsi="Helvetica" w:cs="Times New Roman"/>
      <w:b/>
      <w:sz w:val="36"/>
      <w:szCs w:val="20"/>
      <w:lang w:eastAsia="fr-BE"/>
    </w:rPr>
  </w:style>
  <w:style w:type="paragraph" w:styleId="En-tte">
    <w:name w:val="header"/>
    <w:basedOn w:val="Normal"/>
    <w:link w:val="En-tteCar"/>
    <w:uiPriority w:val="99"/>
    <w:unhideWhenUsed/>
    <w:rsid w:val="00E97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977A6"/>
  </w:style>
  <w:style w:type="paragraph" w:styleId="Pieddepage">
    <w:name w:val="footer"/>
    <w:basedOn w:val="Normal"/>
    <w:link w:val="PieddepageCar"/>
    <w:uiPriority w:val="99"/>
    <w:unhideWhenUsed/>
    <w:rsid w:val="00E97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77A6"/>
  </w:style>
  <w:style w:type="character" w:customStyle="1" w:styleId="Titre2Car">
    <w:name w:val="Titre 2 Car"/>
    <w:basedOn w:val="Policepardfaut"/>
    <w:link w:val="Titre2"/>
    <w:uiPriority w:val="9"/>
    <w:rsid w:val="00CF45BA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CF4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CC6C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4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1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8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antementaleetpsychiatrie.b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137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FUNDP</Company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Lamoline Katty</dc:creator>
  <cp:keywords/>
  <dc:description/>
  <cp:lastModifiedBy>Lamoline Katty</cp:lastModifiedBy>
  <cp:revision>4</cp:revision>
  <dcterms:created xsi:type="dcterms:W3CDTF">2017-12-12T11:51:00Z</dcterms:created>
  <dcterms:modified xsi:type="dcterms:W3CDTF">2017-12-12T12:06:00Z</dcterms:modified>
</cp:coreProperties>
</file>